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66EF" w14:textId="77777777" w:rsidR="00A80394" w:rsidRPr="00D91EA8" w:rsidRDefault="00A80394" w:rsidP="00A80394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B6FCBD9" w14:textId="77777777" w:rsidR="00A80394" w:rsidRPr="00D91EA8" w:rsidRDefault="00A80394" w:rsidP="00A80394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  <w:r w:rsidRPr="00D91EA8">
        <w:rPr>
          <w:rFonts w:cs="Times New Roman"/>
          <w:b/>
          <w:sz w:val="24"/>
          <w:szCs w:val="24"/>
        </w:rPr>
        <w:t xml:space="preserve">ПЛАН РАБОТЫ ОБЩЕСТВЕННОЙ ПАЛАТЫ НЕНЕЦКОГО АВТОНОМНОГО ОКРУГА </w:t>
      </w:r>
    </w:p>
    <w:p w14:paraId="2AEC0266" w14:textId="77777777" w:rsidR="00A80394" w:rsidRPr="00D91EA8" w:rsidRDefault="00A80394" w:rsidP="00A80394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070"/>
        <w:gridCol w:w="7430"/>
        <w:gridCol w:w="2246"/>
        <w:gridCol w:w="3850"/>
      </w:tblGrid>
      <w:tr w:rsidR="006F4E86" w:rsidRPr="00D91EA8" w14:paraId="2DDB55B1" w14:textId="77777777" w:rsidTr="006F4E86">
        <w:tc>
          <w:tcPr>
            <w:tcW w:w="1070" w:type="dxa"/>
          </w:tcPr>
          <w:p w14:paraId="3B24D03B" w14:textId="77777777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7430" w:type="dxa"/>
          </w:tcPr>
          <w:p w14:paraId="0E5544B9" w14:textId="77777777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46" w:type="dxa"/>
          </w:tcPr>
          <w:p w14:paraId="783A2626" w14:textId="77777777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850" w:type="dxa"/>
          </w:tcPr>
          <w:p w14:paraId="69D681CE" w14:textId="595E751C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F4E86" w:rsidRPr="00D91EA8" w14:paraId="119641E2" w14:textId="2C8CA008" w:rsidTr="006F4E86">
        <w:tc>
          <w:tcPr>
            <w:tcW w:w="1070" w:type="dxa"/>
          </w:tcPr>
          <w:p w14:paraId="52733A65" w14:textId="77777777" w:rsidR="006F4E86" w:rsidRPr="00D91EA8" w:rsidRDefault="006F4E86" w:rsidP="0090691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9941F64" w14:textId="77777777" w:rsidR="006F4E86" w:rsidRPr="00D91EA8" w:rsidRDefault="006F4E86" w:rsidP="0090691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26" w:type="dxa"/>
            <w:gridSpan w:val="3"/>
          </w:tcPr>
          <w:p w14:paraId="32850BFB" w14:textId="77777777" w:rsidR="006F4E86" w:rsidRPr="00D91EA8" w:rsidRDefault="006F4E86" w:rsidP="00906919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5296F0E" w14:textId="77777777" w:rsidR="006F4E86" w:rsidRPr="00D91EA8" w:rsidRDefault="006F4E86" w:rsidP="00906919">
            <w:pPr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 xml:space="preserve">ОБЩЕСТВЕННЫЕ МЕРОПРИЯТИЯ </w:t>
            </w:r>
          </w:p>
        </w:tc>
      </w:tr>
      <w:tr w:rsidR="006F4E86" w:rsidRPr="00D91EA8" w14:paraId="41099313" w14:textId="77777777" w:rsidTr="006F4E86">
        <w:tc>
          <w:tcPr>
            <w:tcW w:w="1070" w:type="dxa"/>
          </w:tcPr>
          <w:p w14:paraId="4C6A2DC1" w14:textId="2F02CFF4" w:rsidR="006F4E86" w:rsidRPr="00D91EA8" w:rsidRDefault="00ED0C47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7430" w:type="dxa"/>
          </w:tcPr>
          <w:p w14:paraId="206A16DD" w14:textId="00AE1139" w:rsidR="006F4E86" w:rsidRPr="00D91EA8" w:rsidRDefault="006F4E86" w:rsidP="00906919">
            <w:pPr>
              <w:tabs>
                <w:tab w:val="left" w:pos="90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заседаниях Собрания депутатов Ненецкого автономного округа</w:t>
            </w:r>
          </w:p>
        </w:tc>
        <w:tc>
          <w:tcPr>
            <w:tcW w:w="2246" w:type="dxa"/>
          </w:tcPr>
          <w:p w14:paraId="78585242" w14:textId="7613F015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50" w:type="dxa"/>
          </w:tcPr>
          <w:p w14:paraId="6F58A077" w14:textId="72A8B91C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Председатель ОП НАО</w:t>
            </w:r>
          </w:p>
        </w:tc>
      </w:tr>
      <w:tr w:rsidR="00D91EA8" w:rsidRPr="00D91EA8" w14:paraId="46D8C9EC" w14:textId="77777777" w:rsidTr="006F4E86">
        <w:tc>
          <w:tcPr>
            <w:tcW w:w="1070" w:type="dxa"/>
          </w:tcPr>
          <w:p w14:paraId="3DC0E799" w14:textId="4DDBF532" w:rsidR="00D91EA8" w:rsidRPr="00D91EA8" w:rsidRDefault="00ED0C47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7430" w:type="dxa"/>
          </w:tcPr>
          <w:p w14:paraId="2C81AD54" w14:textId="782A4774" w:rsidR="00D91EA8" w:rsidRPr="00D91EA8" w:rsidRDefault="00D91EA8" w:rsidP="00906919">
            <w:pPr>
              <w:tabs>
                <w:tab w:val="left" w:pos="90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заседания</w:t>
            </w:r>
            <w:r w:rsidR="00ED0C47">
              <w:rPr>
                <w:rFonts w:cs="Times New Roman"/>
                <w:sz w:val="24"/>
                <w:szCs w:val="24"/>
              </w:rPr>
              <w:t>х</w:t>
            </w:r>
            <w:r w:rsidRPr="00D91EA8">
              <w:rPr>
                <w:rFonts w:cs="Times New Roman"/>
                <w:sz w:val="24"/>
                <w:szCs w:val="24"/>
              </w:rPr>
              <w:t xml:space="preserve"> комиссий Собрани</w:t>
            </w:r>
            <w:r w:rsidR="00ED0C47">
              <w:rPr>
                <w:rFonts w:cs="Times New Roman"/>
                <w:sz w:val="24"/>
                <w:szCs w:val="24"/>
              </w:rPr>
              <w:t>я</w:t>
            </w:r>
            <w:r w:rsidRPr="00D91EA8">
              <w:rPr>
                <w:rFonts w:cs="Times New Roman"/>
                <w:sz w:val="24"/>
                <w:szCs w:val="24"/>
              </w:rPr>
              <w:t xml:space="preserve"> депутатов Н</w:t>
            </w:r>
            <w:r w:rsidR="00ED0C47">
              <w:rPr>
                <w:rFonts w:cs="Times New Roman"/>
                <w:sz w:val="24"/>
                <w:szCs w:val="24"/>
              </w:rPr>
              <w:t>енецкого автономного округа</w:t>
            </w:r>
          </w:p>
        </w:tc>
        <w:tc>
          <w:tcPr>
            <w:tcW w:w="2246" w:type="dxa"/>
          </w:tcPr>
          <w:p w14:paraId="05E333B4" w14:textId="3BBB87D9" w:rsidR="00D91EA8" w:rsidRPr="00D91EA8" w:rsidRDefault="00D91EA8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50" w:type="dxa"/>
          </w:tcPr>
          <w:p w14:paraId="78433F1A" w14:textId="130679AF" w:rsidR="00D91EA8" w:rsidRPr="00D91EA8" w:rsidRDefault="00D91EA8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6F4E86" w:rsidRPr="00D91EA8" w14:paraId="78719A81" w14:textId="77777777" w:rsidTr="006F4E86">
        <w:tc>
          <w:tcPr>
            <w:tcW w:w="1070" w:type="dxa"/>
          </w:tcPr>
          <w:p w14:paraId="275C1D44" w14:textId="0515544B" w:rsidR="006F4E86" w:rsidRPr="00D91EA8" w:rsidRDefault="00ED0C47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7430" w:type="dxa"/>
          </w:tcPr>
          <w:p w14:paraId="13DB799F" w14:textId="7F44AB64" w:rsidR="006F4E86" w:rsidRPr="00D91EA8" w:rsidRDefault="006F4E86" w:rsidP="00906919">
            <w:pPr>
              <w:tabs>
                <w:tab w:val="left" w:pos="90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публичных слушаниях по социально значимым вопросам</w:t>
            </w:r>
          </w:p>
        </w:tc>
        <w:tc>
          <w:tcPr>
            <w:tcW w:w="2246" w:type="dxa"/>
          </w:tcPr>
          <w:p w14:paraId="65D579EA" w14:textId="6B951BFE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50" w:type="dxa"/>
          </w:tcPr>
          <w:p w14:paraId="49B2E5D7" w14:textId="4F5C666F" w:rsidR="006F4E86" w:rsidRPr="00D91EA8" w:rsidRDefault="006F4E86" w:rsidP="0090691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</w:t>
            </w:r>
          </w:p>
        </w:tc>
      </w:tr>
      <w:tr w:rsidR="006F4E86" w:rsidRPr="00D91EA8" w14:paraId="299C62BA" w14:textId="77777777" w:rsidTr="006F4E86">
        <w:tc>
          <w:tcPr>
            <w:tcW w:w="1070" w:type="dxa"/>
          </w:tcPr>
          <w:p w14:paraId="39413323" w14:textId="5F60F492" w:rsidR="006F4E86" w:rsidRPr="00D91EA8" w:rsidRDefault="00ED0C47" w:rsidP="00C805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7430" w:type="dxa"/>
          </w:tcPr>
          <w:p w14:paraId="4114BF2D" w14:textId="7D572BEC" w:rsidR="006F4E86" w:rsidRPr="00D91EA8" w:rsidRDefault="006F4E86" w:rsidP="00C8053A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Участие в заседаниях Общественных советов </w:t>
            </w:r>
            <w:r w:rsidR="00ED0C47">
              <w:rPr>
                <w:rFonts w:cs="Times New Roman"/>
                <w:sz w:val="24"/>
                <w:szCs w:val="24"/>
              </w:rPr>
              <w:t>ОИВ Ненецкого автономного округа</w:t>
            </w:r>
            <w:r w:rsidRPr="00D91EA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</w:tcPr>
          <w:p w14:paraId="53F6FAE3" w14:textId="734A3014" w:rsidR="006F4E86" w:rsidRPr="00D91EA8" w:rsidRDefault="006F4E86" w:rsidP="00C80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50" w:type="dxa"/>
          </w:tcPr>
          <w:p w14:paraId="4503B2A0" w14:textId="6C336FCD" w:rsidR="006F4E86" w:rsidRPr="00D91EA8" w:rsidRDefault="006F4E86" w:rsidP="00C805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ОП, входящие в состав ОС при органах исполнительной власти округа</w:t>
            </w:r>
          </w:p>
        </w:tc>
      </w:tr>
      <w:tr w:rsidR="00A56DF4" w:rsidRPr="00D91EA8" w14:paraId="2914E99E" w14:textId="77777777" w:rsidTr="006F4E86">
        <w:tc>
          <w:tcPr>
            <w:tcW w:w="1070" w:type="dxa"/>
          </w:tcPr>
          <w:p w14:paraId="6F845368" w14:textId="191D46C3" w:rsidR="00A56DF4" w:rsidRPr="00D91EA8" w:rsidRDefault="00ED0C4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7430" w:type="dxa"/>
          </w:tcPr>
          <w:p w14:paraId="4280B4D1" w14:textId="4C05CB41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Заседание Общественной палаты: «Об организации общественного контроля на выборах в 2024 г»</w:t>
            </w:r>
          </w:p>
        </w:tc>
        <w:tc>
          <w:tcPr>
            <w:tcW w:w="2246" w:type="dxa"/>
          </w:tcPr>
          <w:p w14:paraId="5EA58F77" w14:textId="155350C3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3850" w:type="dxa"/>
          </w:tcPr>
          <w:p w14:paraId="107DA465" w14:textId="384DFBA4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35951F5E" w14:textId="77777777" w:rsidTr="006F4E86">
        <w:tc>
          <w:tcPr>
            <w:tcW w:w="1070" w:type="dxa"/>
          </w:tcPr>
          <w:p w14:paraId="22532C3D" w14:textId="20BAF585" w:rsidR="00A56DF4" w:rsidRPr="00D91EA8" w:rsidRDefault="00ED0C4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7430" w:type="dxa"/>
          </w:tcPr>
          <w:p w14:paraId="6BD4F1D4" w14:textId="5550C244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мероприятиях, посвященных празднованию Дня Победы в Великой Отечественной войне</w:t>
            </w:r>
          </w:p>
        </w:tc>
        <w:tc>
          <w:tcPr>
            <w:tcW w:w="2246" w:type="dxa"/>
          </w:tcPr>
          <w:p w14:paraId="634E51C4" w14:textId="16399FBE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Апрель-июнь, ежегодно</w:t>
            </w:r>
          </w:p>
        </w:tc>
        <w:tc>
          <w:tcPr>
            <w:tcW w:w="3850" w:type="dxa"/>
          </w:tcPr>
          <w:p w14:paraId="4EA3C0DE" w14:textId="015B34C0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Члены ОП НАО </w:t>
            </w:r>
          </w:p>
        </w:tc>
      </w:tr>
      <w:tr w:rsidR="00A56DF4" w:rsidRPr="00D91EA8" w14:paraId="603217F2" w14:textId="77777777" w:rsidTr="006F4E86">
        <w:tc>
          <w:tcPr>
            <w:tcW w:w="1070" w:type="dxa"/>
          </w:tcPr>
          <w:p w14:paraId="34E13A7B" w14:textId="20B96275" w:rsidR="00A56DF4" w:rsidRPr="00D91EA8" w:rsidRDefault="00ED0C4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7430" w:type="dxa"/>
          </w:tcPr>
          <w:p w14:paraId="3F8D58A6" w14:textId="1432EBF8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экологическо</w:t>
            </w:r>
            <w:r w:rsidR="00062F2F">
              <w:rPr>
                <w:rFonts w:cs="Times New Roman"/>
                <w:sz w:val="24"/>
                <w:szCs w:val="24"/>
              </w:rPr>
              <w:t>й</w:t>
            </w:r>
            <w:r w:rsidRPr="00D91EA8">
              <w:rPr>
                <w:rFonts w:cs="Times New Roman"/>
                <w:sz w:val="24"/>
                <w:szCs w:val="24"/>
              </w:rPr>
              <w:t xml:space="preserve"> </w:t>
            </w:r>
            <w:r w:rsidR="00062F2F">
              <w:rPr>
                <w:rFonts w:cs="Times New Roman"/>
                <w:sz w:val="24"/>
                <w:szCs w:val="24"/>
              </w:rPr>
              <w:t>акции</w:t>
            </w:r>
          </w:p>
        </w:tc>
        <w:tc>
          <w:tcPr>
            <w:tcW w:w="2246" w:type="dxa"/>
          </w:tcPr>
          <w:p w14:paraId="2C8EBB96" w14:textId="695CE81B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50" w:type="dxa"/>
          </w:tcPr>
          <w:p w14:paraId="7ABF36D1" w14:textId="5C5DAAE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15D48CFC" w14:textId="77777777" w:rsidTr="006F4E86">
        <w:tc>
          <w:tcPr>
            <w:tcW w:w="1070" w:type="dxa"/>
          </w:tcPr>
          <w:p w14:paraId="57CF000B" w14:textId="7B63B2D8" w:rsidR="00A56DF4" w:rsidRPr="00D91EA8" w:rsidRDefault="00ED0C4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7430" w:type="dxa"/>
          </w:tcPr>
          <w:p w14:paraId="3B418D9F" w14:textId="517989B3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социально-значимых, культурно-массовых окружных мероприятиях, посвященных окружным и общероссийским праздникам</w:t>
            </w:r>
          </w:p>
        </w:tc>
        <w:tc>
          <w:tcPr>
            <w:tcW w:w="2246" w:type="dxa"/>
          </w:tcPr>
          <w:p w14:paraId="5CE2EE9E" w14:textId="3EA470F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3850" w:type="dxa"/>
          </w:tcPr>
          <w:p w14:paraId="08E905C8" w14:textId="7D108E3E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63B95F7A" w14:textId="77777777" w:rsidTr="006F4E86">
        <w:tc>
          <w:tcPr>
            <w:tcW w:w="1070" w:type="dxa"/>
          </w:tcPr>
          <w:p w14:paraId="16316070" w14:textId="3B43CFC1" w:rsidR="00A56DF4" w:rsidRPr="00D91EA8" w:rsidRDefault="00ED0C4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7430" w:type="dxa"/>
          </w:tcPr>
          <w:p w14:paraId="7F4D67B3" w14:textId="31A2A976" w:rsidR="00A56DF4" w:rsidRPr="00D91EA8" w:rsidRDefault="00A56DF4" w:rsidP="00A56DF4">
            <w:pPr>
              <w:pStyle w:val="a4"/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Участие членов Общественной палаты в мониторингах, </w:t>
            </w:r>
            <w:proofErr w:type="spellStart"/>
            <w:r w:rsidRPr="00D91EA8">
              <w:rPr>
                <w:rFonts w:cs="Times New Roman"/>
                <w:sz w:val="24"/>
                <w:szCs w:val="24"/>
              </w:rPr>
              <w:t>анкетированиях</w:t>
            </w:r>
            <w:proofErr w:type="spellEnd"/>
            <w:r w:rsidRPr="00D91EA8">
              <w:rPr>
                <w:rFonts w:cs="Times New Roman"/>
                <w:sz w:val="24"/>
                <w:szCs w:val="24"/>
              </w:rPr>
              <w:t>, опросах</w:t>
            </w:r>
          </w:p>
        </w:tc>
        <w:tc>
          <w:tcPr>
            <w:tcW w:w="2246" w:type="dxa"/>
          </w:tcPr>
          <w:p w14:paraId="57903503" w14:textId="484BD66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850" w:type="dxa"/>
          </w:tcPr>
          <w:p w14:paraId="524E9F03" w14:textId="206D12A6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5834C82C" w14:textId="45B0482C" w:rsidTr="006F4E86">
        <w:tc>
          <w:tcPr>
            <w:tcW w:w="1070" w:type="dxa"/>
          </w:tcPr>
          <w:p w14:paraId="09508D2A" w14:textId="77777777" w:rsidR="00A56DF4" w:rsidRPr="00D91EA8" w:rsidRDefault="00A56DF4" w:rsidP="00A56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244424C" w14:textId="77777777" w:rsidR="00A56DF4" w:rsidRPr="00D91EA8" w:rsidRDefault="00A56DF4" w:rsidP="00A56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26" w:type="dxa"/>
            <w:gridSpan w:val="3"/>
          </w:tcPr>
          <w:p w14:paraId="3FB0523C" w14:textId="77777777" w:rsidR="00A56DF4" w:rsidRPr="00D91EA8" w:rsidRDefault="00A56DF4" w:rsidP="00A56DF4">
            <w:pPr>
              <w:rPr>
                <w:rFonts w:cs="Times New Roman"/>
                <w:b/>
                <w:sz w:val="24"/>
                <w:szCs w:val="24"/>
              </w:rPr>
            </w:pPr>
          </w:p>
          <w:p w14:paraId="0D462CE3" w14:textId="7D04E42B" w:rsidR="00A56DF4" w:rsidRPr="00D91EA8" w:rsidRDefault="00A56DF4" w:rsidP="00A56DF4">
            <w:pPr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 xml:space="preserve">ЗАСЕДАНИЕ КОМИССИЙ ОП </w:t>
            </w:r>
          </w:p>
        </w:tc>
      </w:tr>
      <w:tr w:rsidR="00A56DF4" w:rsidRPr="00D91EA8" w14:paraId="769064AF" w14:textId="77777777" w:rsidTr="006F4E86">
        <w:tc>
          <w:tcPr>
            <w:tcW w:w="1070" w:type="dxa"/>
          </w:tcPr>
          <w:p w14:paraId="7BF0134D" w14:textId="7777777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7430" w:type="dxa"/>
          </w:tcPr>
          <w:p w14:paraId="44217093" w14:textId="13733480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Комиссия по социальной политике</w:t>
            </w:r>
          </w:p>
        </w:tc>
        <w:tc>
          <w:tcPr>
            <w:tcW w:w="2246" w:type="dxa"/>
          </w:tcPr>
          <w:p w14:paraId="51E89E21" w14:textId="7E5B73C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850" w:type="dxa"/>
          </w:tcPr>
          <w:p w14:paraId="640732F3" w14:textId="78A0275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Ковалевская Н.Е.</w:t>
            </w:r>
          </w:p>
        </w:tc>
      </w:tr>
      <w:tr w:rsidR="00A56DF4" w:rsidRPr="00D91EA8" w14:paraId="35583407" w14:textId="77777777" w:rsidTr="006F4E86">
        <w:tc>
          <w:tcPr>
            <w:tcW w:w="1070" w:type="dxa"/>
          </w:tcPr>
          <w:p w14:paraId="3EBE90CE" w14:textId="675DE7AE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7430" w:type="dxa"/>
          </w:tcPr>
          <w:p w14:paraId="2FC60DC5" w14:textId="5B74D94C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Комиссия по образованию, культуре и спорту</w:t>
            </w:r>
          </w:p>
        </w:tc>
        <w:tc>
          <w:tcPr>
            <w:tcW w:w="2246" w:type="dxa"/>
          </w:tcPr>
          <w:p w14:paraId="5C0B1DB9" w14:textId="704BC401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850" w:type="dxa"/>
          </w:tcPr>
          <w:p w14:paraId="31803646" w14:textId="33DE534A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Лузгин И.Н.</w:t>
            </w:r>
          </w:p>
        </w:tc>
      </w:tr>
      <w:tr w:rsidR="00A56DF4" w:rsidRPr="00D91EA8" w14:paraId="35F2D20F" w14:textId="77777777" w:rsidTr="006F4E86">
        <w:tc>
          <w:tcPr>
            <w:tcW w:w="1070" w:type="dxa"/>
          </w:tcPr>
          <w:p w14:paraId="2A74B537" w14:textId="41F86D40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7430" w:type="dxa"/>
          </w:tcPr>
          <w:p w14:paraId="5A58C06D" w14:textId="3666E588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Комиссия по территориальному развитию</w:t>
            </w:r>
          </w:p>
        </w:tc>
        <w:tc>
          <w:tcPr>
            <w:tcW w:w="2246" w:type="dxa"/>
          </w:tcPr>
          <w:p w14:paraId="19DAEE0E" w14:textId="25AB516D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850" w:type="dxa"/>
          </w:tcPr>
          <w:p w14:paraId="7EEB3FC9" w14:textId="60C125EC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Пермякова Л.С.</w:t>
            </w:r>
          </w:p>
        </w:tc>
      </w:tr>
      <w:tr w:rsidR="00A56DF4" w:rsidRPr="00D91EA8" w14:paraId="1BFD7BAD" w14:textId="77777777" w:rsidTr="006F4E86">
        <w:tc>
          <w:tcPr>
            <w:tcW w:w="1070" w:type="dxa"/>
          </w:tcPr>
          <w:p w14:paraId="26705E47" w14:textId="29D238BC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7430" w:type="dxa"/>
          </w:tcPr>
          <w:p w14:paraId="3FDD7E9E" w14:textId="5868F352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Комиссия по реализации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2246" w:type="dxa"/>
          </w:tcPr>
          <w:p w14:paraId="2F4F4F69" w14:textId="385F8E33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850" w:type="dxa"/>
          </w:tcPr>
          <w:p w14:paraId="10A64B16" w14:textId="400F77D9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Чупров А.С.</w:t>
            </w:r>
          </w:p>
        </w:tc>
      </w:tr>
      <w:tr w:rsidR="00A56DF4" w:rsidRPr="00D91EA8" w14:paraId="7F56FFE4" w14:textId="0E8185A2" w:rsidTr="006F4E86">
        <w:tc>
          <w:tcPr>
            <w:tcW w:w="1070" w:type="dxa"/>
          </w:tcPr>
          <w:p w14:paraId="172CFE51" w14:textId="77777777" w:rsidR="00A56DF4" w:rsidRPr="00D91EA8" w:rsidRDefault="00A56DF4" w:rsidP="00ED0C4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3526" w:type="dxa"/>
            <w:gridSpan w:val="3"/>
          </w:tcPr>
          <w:p w14:paraId="10CF64B4" w14:textId="5FEF4343" w:rsidR="00A56DF4" w:rsidRPr="00D91EA8" w:rsidRDefault="00A56DF4" w:rsidP="00A56DF4">
            <w:pPr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>ОБЩЕСТВЕННЫЙ КОНТРОЛЬ</w:t>
            </w:r>
          </w:p>
        </w:tc>
      </w:tr>
      <w:tr w:rsidR="005152C7" w:rsidRPr="00D91EA8" w14:paraId="6C521A0F" w14:textId="77777777" w:rsidTr="006F4E86">
        <w:tc>
          <w:tcPr>
            <w:tcW w:w="1070" w:type="dxa"/>
          </w:tcPr>
          <w:p w14:paraId="65CDCD9C" w14:textId="1931F70F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7430" w:type="dxa"/>
          </w:tcPr>
          <w:p w14:paraId="2355C126" w14:textId="4C20CC12" w:rsidR="005152C7" w:rsidRPr="00D91EA8" w:rsidRDefault="005152C7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Мониторинг </w:t>
            </w:r>
            <w:r w:rsidR="00ED0C47">
              <w:rPr>
                <w:rFonts w:cs="Times New Roman"/>
                <w:sz w:val="24"/>
                <w:szCs w:val="24"/>
              </w:rPr>
              <w:t>«Льготного лекарственного обеспечения»</w:t>
            </w:r>
          </w:p>
        </w:tc>
        <w:tc>
          <w:tcPr>
            <w:tcW w:w="2246" w:type="dxa"/>
          </w:tcPr>
          <w:p w14:paraId="2BDFA2BA" w14:textId="68C381A3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50" w:type="dxa"/>
          </w:tcPr>
          <w:p w14:paraId="3D727DD5" w14:textId="681854A6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Председатель комиссии по социальной политике</w:t>
            </w:r>
          </w:p>
        </w:tc>
      </w:tr>
      <w:tr w:rsidR="005152C7" w:rsidRPr="00D91EA8" w14:paraId="7286304E" w14:textId="77777777" w:rsidTr="006F4E86">
        <w:tc>
          <w:tcPr>
            <w:tcW w:w="1070" w:type="dxa"/>
          </w:tcPr>
          <w:p w14:paraId="1B24E3BA" w14:textId="45D5055B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7430" w:type="dxa"/>
          </w:tcPr>
          <w:p w14:paraId="7141288A" w14:textId="03CDB9F8" w:rsidR="005152C7" w:rsidRPr="00D91EA8" w:rsidRDefault="005152C7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Мониторинг </w:t>
            </w:r>
            <w:r w:rsidRPr="00D91EA8">
              <w:rPr>
                <w:rFonts w:cs="Times New Roman"/>
                <w:color w:val="000000"/>
                <w:sz w:val="24"/>
                <w:szCs w:val="24"/>
              </w:rPr>
              <w:t>качества питания в ГБУЗ «Н</w:t>
            </w:r>
            <w:r w:rsidR="00ED0C47">
              <w:rPr>
                <w:rFonts w:cs="Times New Roman"/>
                <w:color w:val="000000"/>
                <w:sz w:val="24"/>
                <w:szCs w:val="24"/>
              </w:rPr>
              <w:t xml:space="preserve">енецкая окружная больница им. </w:t>
            </w:r>
            <w:r w:rsidR="00B713A0" w:rsidRPr="00B713A0">
              <w:rPr>
                <w:rFonts w:cs="Times New Roman"/>
                <w:color w:val="000000"/>
                <w:sz w:val="24"/>
                <w:szCs w:val="24"/>
              </w:rPr>
              <w:t>Р</w:t>
            </w:r>
            <w:r w:rsidR="00B713A0" w:rsidRPr="00B713A0">
              <w:rPr>
                <w:rFonts w:cs="Times New Roman"/>
                <w:sz w:val="24"/>
                <w:szCs w:val="24"/>
              </w:rPr>
              <w:t xml:space="preserve">.И. </w:t>
            </w:r>
            <w:proofErr w:type="spellStart"/>
            <w:r w:rsidR="00B713A0" w:rsidRPr="00B713A0">
              <w:rPr>
                <w:rFonts w:cs="Times New Roman"/>
                <w:sz w:val="24"/>
                <w:szCs w:val="24"/>
              </w:rPr>
              <w:t>Батмановой</w:t>
            </w:r>
            <w:proofErr w:type="spellEnd"/>
            <w:r w:rsidRPr="00D91EA8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46" w:type="dxa"/>
          </w:tcPr>
          <w:p w14:paraId="6BBD2B65" w14:textId="63D72563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50" w:type="dxa"/>
          </w:tcPr>
          <w:p w14:paraId="5336A5DF" w14:textId="7965E9C3" w:rsidR="005152C7" w:rsidRPr="00D91EA8" w:rsidRDefault="005152C7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color w:val="000000"/>
                <w:sz w:val="24"/>
                <w:szCs w:val="24"/>
              </w:rPr>
              <w:t>качества питания в</w:t>
            </w:r>
          </w:p>
        </w:tc>
      </w:tr>
      <w:tr w:rsidR="00D91EA8" w:rsidRPr="00D91EA8" w14:paraId="6D258937" w14:textId="77777777" w:rsidTr="006F4E86">
        <w:tc>
          <w:tcPr>
            <w:tcW w:w="1070" w:type="dxa"/>
          </w:tcPr>
          <w:p w14:paraId="5752F1A1" w14:textId="5F968030" w:rsidR="00D91EA8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7430" w:type="dxa"/>
          </w:tcPr>
          <w:p w14:paraId="240C9C62" w14:textId="62D70416" w:rsidR="00D91EA8" w:rsidRPr="00D91EA8" w:rsidRDefault="00D91EA8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Посещение Дома престарелых</w:t>
            </w:r>
          </w:p>
        </w:tc>
        <w:tc>
          <w:tcPr>
            <w:tcW w:w="2246" w:type="dxa"/>
          </w:tcPr>
          <w:p w14:paraId="12D82EDA" w14:textId="3551D9BD" w:rsidR="00D91EA8" w:rsidRPr="00D91EA8" w:rsidRDefault="00D91EA8" w:rsidP="00A56DF4">
            <w:pPr>
              <w:jc w:val="center"/>
              <w:rPr>
                <w:rFonts w:cs="Times New Roman"/>
                <w:caps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3850" w:type="dxa"/>
          </w:tcPr>
          <w:p w14:paraId="6D52E3F0" w14:textId="77777777" w:rsidR="00D91EA8" w:rsidRDefault="00A42E4F" w:rsidP="00A56DF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Председатель комиссии по социальной политике, члены ОП НАО</w:t>
            </w:r>
          </w:p>
          <w:p w14:paraId="0A8A0D1B" w14:textId="2E21639D" w:rsidR="00F74B6D" w:rsidRPr="00D91EA8" w:rsidRDefault="00F74B6D" w:rsidP="00A56DF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A56DF4" w:rsidRPr="00D91EA8" w14:paraId="1AF23C9A" w14:textId="77777777" w:rsidTr="006F4E86">
        <w:tc>
          <w:tcPr>
            <w:tcW w:w="1070" w:type="dxa"/>
          </w:tcPr>
          <w:p w14:paraId="47A3B800" w14:textId="08C2C643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7430" w:type="dxa"/>
          </w:tcPr>
          <w:p w14:paraId="6ED6C0AC" w14:textId="77777777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Профилактическое мероприятие «Ребенок на дороге»</w:t>
            </w:r>
          </w:p>
        </w:tc>
        <w:tc>
          <w:tcPr>
            <w:tcW w:w="2246" w:type="dxa"/>
          </w:tcPr>
          <w:p w14:paraId="0A90D00A" w14:textId="6C759FBE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50" w:type="dxa"/>
          </w:tcPr>
          <w:p w14:paraId="7089B4F2" w14:textId="5227F4ED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</w:t>
            </w:r>
            <w:r w:rsidR="00A42E4F">
              <w:rPr>
                <w:rFonts w:cs="Times New Roman"/>
                <w:sz w:val="24"/>
                <w:szCs w:val="24"/>
              </w:rPr>
              <w:t>О</w:t>
            </w:r>
          </w:p>
        </w:tc>
      </w:tr>
      <w:tr w:rsidR="00A56DF4" w:rsidRPr="00D91EA8" w14:paraId="09DD643A" w14:textId="77777777" w:rsidTr="006F4E86">
        <w:tc>
          <w:tcPr>
            <w:tcW w:w="1070" w:type="dxa"/>
          </w:tcPr>
          <w:p w14:paraId="5A0B94C5" w14:textId="57CE9310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</w:t>
            </w:r>
          </w:p>
        </w:tc>
        <w:tc>
          <w:tcPr>
            <w:tcW w:w="7430" w:type="dxa"/>
          </w:tcPr>
          <w:p w14:paraId="09572595" w14:textId="77777777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Профилактическое мероприятие «Подросток»</w:t>
            </w:r>
          </w:p>
        </w:tc>
        <w:tc>
          <w:tcPr>
            <w:tcW w:w="2246" w:type="dxa"/>
          </w:tcPr>
          <w:p w14:paraId="70F5205B" w14:textId="369A8874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50" w:type="dxa"/>
          </w:tcPr>
          <w:p w14:paraId="06E742AA" w14:textId="599D8CE2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7F55B0C9" w14:textId="77777777" w:rsidTr="006F4E86">
        <w:tc>
          <w:tcPr>
            <w:tcW w:w="1070" w:type="dxa"/>
          </w:tcPr>
          <w:p w14:paraId="0D5ACC55" w14:textId="2C9561D1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</w:t>
            </w:r>
          </w:p>
        </w:tc>
        <w:tc>
          <w:tcPr>
            <w:tcW w:w="7430" w:type="dxa"/>
          </w:tcPr>
          <w:p w14:paraId="6F5D8263" w14:textId="77777777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Профилактическое мероприятие «Комендантский час»</w:t>
            </w:r>
          </w:p>
        </w:tc>
        <w:tc>
          <w:tcPr>
            <w:tcW w:w="2246" w:type="dxa"/>
          </w:tcPr>
          <w:p w14:paraId="0B36EBF1" w14:textId="4E307AF6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50" w:type="dxa"/>
          </w:tcPr>
          <w:p w14:paraId="5506465B" w14:textId="20458D4D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5F2162FE" w14:textId="77777777" w:rsidTr="006F4E86">
        <w:tc>
          <w:tcPr>
            <w:tcW w:w="1070" w:type="dxa"/>
          </w:tcPr>
          <w:p w14:paraId="48726769" w14:textId="060649DB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</w:t>
            </w:r>
          </w:p>
        </w:tc>
        <w:tc>
          <w:tcPr>
            <w:tcW w:w="7430" w:type="dxa"/>
          </w:tcPr>
          <w:p w14:paraId="67F60DB8" w14:textId="4C49C119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Участие в совместных проверках органов муниципального контроля</w:t>
            </w:r>
          </w:p>
        </w:tc>
        <w:tc>
          <w:tcPr>
            <w:tcW w:w="2246" w:type="dxa"/>
          </w:tcPr>
          <w:p w14:paraId="65793F3B" w14:textId="3BB9C4BE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850" w:type="dxa"/>
          </w:tcPr>
          <w:p w14:paraId="777BB025" w14:textId="15EF3432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</w:t>
            </w:r>
          </w:p>
        </w:tc>
      </w:tr>
      <w:tr w:rsidR="00A56DF4" w:rsidRPr="00D91EA8" w14:paraId="1D51CC96" w14:textId="77777777" w:rsidTr="006F4E86">
        <w:tc>
          <w:tcPr>
            <w:tcW w:w="1070" w:type="dxa"/>
          </w:tcPr>
          <w:p w14:paraId="772458E9" w14:textId="72C618CB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</w:t>
            </w:r>
          </w:p>
        </w:tc>
        <w:tc>
          <w:tcPr>
            <w:tcW w:w="7430" w:type="dxa"/>
          </w:tcPr>
          <w:p w14:paraId="4873E6D1" w14:textId="532C7BC7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Общественные экспертизы нормативных правовых актов. Участие в обсуждении нормативной правовой базы</w:t>
            </w:r>
          </w:p>
        </w:tc>
        <w:tc>
          <w:tcPr>
            <w:tcW w:w="2246" w:type="dxa"/>
          </w:tcPr>
          <w:p w14:paraId="216AC9A7" w14:textId="2744D861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50" w:type="dxa"/>
          </w:tcPr>
          <w:p w14:paraId="18C6CA76" w14:textId="4D49341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</w:t>
            </w:r>
          </w:p>
        </w:tc>
      </w:tr>
      <w:tr w:rsidR="00A56DF4" w:rsidRPr="00D91EA8" w14:paraId="58D8F07B" w14:textId="77777777" w:rsidTr="006F4E86">
        <w:tc>
          <w:tcPr>
            <w:tcW w:w="1070" w:type="dxa"/>
          </w:tcPr>
          <w:p w14:paraId="1A3020D9" w14:textId="4654D5C6" w:rsidR="00A56DF4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</w:t>
            </w:r>
          </w:p>
        </w:tc>
        <w:tc>
          <w:tcPr>
            <w:tcW w:w="7430" w:type="dxa"/>
          </w:tcPr>
          <w:p w14:paraId="4368F71A" w14:textId="198F10A8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Мониторинг состояния </w:t>
            </w:r>
            <w:r w:rsidRPr="00D91EA8">
              <w:rPr>
                <w:rFonts w:cs="Times New Roman"/>
                <w:sz w:val="24"/>
                <w:szCs w:val="24"/>
                <w:shd w:val="clear" w:color="auto" w:fill="FFFFFF"/>
              </w:rPr>
              <w:t>спортивных и </w:t>
            </w:r>
            <w:r w:rsidRPr="00D91EA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детских</w:t>
            </w:r>
            <w:r w:rsidRPr="00D91EA8">
              <w:rPr>
                <w:rFonts w:cs="Times New Roman"/>
                <w:sz w:val="24"/>
                <w:szCs w:val="24"/>
                <w:shd w:val="clear" w:color="auto" w:fill="FFFFFF"/>
              </w:rPr>
              <w:t> игровых </w:t>
            </w:r>
            <w:r w:rsidRPr="00D91EA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площадок</w:t>
            </w:r>
            <w:r w:rsidRPr="00D91EA8">
              <w:rPr>
                <w:rFonts w:cs="Times New Roman"/>
                <w:sz w:val="24"/>
                <w:szCs w:val="24"/>
                <w:shd w:val="clear" w:color="auto" w:fill="FFFFFF"/>
              </w:rPr>
              <w:t> на территории города Нарьян-Мар и поселка Искателей</w:t>
            </w:r>
          </w:p>
        </w:tc>
        <w:tc>
          <w:tcPr>
            <w:tcW w:w="2246" w:type="dxa"/>
          </w:tcPr>
          <w:p w14:paraId="2CDC8B38" w14:textId="207ECEC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50" w:type="dxa"/>
          </w:tcPr>
          <w:p w14:paraId="555201FB" w14:textId="7777777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комиссии ОП по вопросам образования, культуры и спорта</w:t>
            </w:r>
          </w:p>
          <w:p w14:paraId="23D5B6F7" w14:textId="5E754E84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1EA8" w:rsidRPr="00D91EA8" w14:paraId="41640997" w14:textId="77777777" w:rsidTr="006F4E86">
        <w:tc>
          <w:tcPr>
            <w:tcW w:w="1070" w:type="dxa"/>
          </w:tcPr>
          <w:p w14:paraId="3DA3545E" w14:textId="3A3F050B" w:rsidR="00D91EA8" w:rsidRPr="00D91EA8" w:rsidRDefault="009335E5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3.10</w:t>
            </w:r>
          </w:p>
        </w:tc>
        <w:tc>
          <w:tcPr>
            <w:tcW w:w="7430" w:type="dxa"/>
          </w:tcPr>
          <w:p w14:paraId="3DE87AA8" w14:textId="3C9389A8" w:rsidR="00D91EA8" w:rsidRPr="00D91EA8" w:rsidRDefault="00D91EA8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Мониторинг ветхого аварийного жилья</w:t>
            </w:r>
          </w:p>
        </w:tc>
        <w:tc>
          <w:tcPr>
            <w:tcW w:w="2246" w:type="dxa"/>
          </w:tcPr>
          <w:p w14:paraId="1AB65713" w14:textId="349A8B98" w:rsidR="00D91EA8" w:rsidRPr="00D91EA8" w:rsidRDefault="00D91EA8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3850" w:type="dxa"/>
          </w:tcPr>
          <w:p w14:paraId="603737C9" w14:textId="67FD06F3" w:rsidR="00D91EA8" w:rsidRPr="00D91EA8" w:rsidRDefault="00D91EA8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  <w:tr w:rsidR="00A56DF4" w:rsidRPr="00D91EA8" w14:paraId="48F67961" w14:textId="137D6EB1" w:rsidTr="006F4E86">
        <w:tc>
          <w:tcPr>
            <w:tcW w:w="1070" w:type="dxa"/>
          </w:tcPr>
          <w:p w14:paraId="156C003D" w14:textId="77777777" w:rsidR="00A56DF4" w:rsidRPr="00D91EA8" w:rsidRDefault="00A56DF4" w:rsidP="00A56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B51E951" w14:textId="77777777" w:rsidR="00A56DF4" w:rsidRPr="00D91EA8" w:rsidRDefault="00A56DF4" w:rsidP="00A56D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26" w:type="dxa"/>
            <w:gridSpan w:val="3"/>
          </w:tcPr>
          <w:p w14:paraId="4070BB5E" w14:textId="77777777" w:rsidR="00A56DF4" w:rsidRPr="00D91EA8" w:rsidRDefault="00A56DF4" w:rsidP="00A56DF4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FD0D133" w14:textId="77777777" w:rsidR="00A56DF4" w:rsidRPr="00D91EA8" w:rsidRDefault="00A56DF4" w:rsidP="00A56DF4">
            <w:pPr>
              <w:rPr>
                <w:rFonts w:cs="Times New Roman"/>
                <w:b/>
                <w:sz w:val="24"/>
                <w:szCs w:val="24"/>
              </w:rPr>
            </w:pPr>
            <w:r w:rsidRPr="00D91EA8">
              <w:rPr>
                <w:rFonts w:cs="Times New Roman"/>
                <w:b/>
                <w:sz w:val="24"/>
                <w:szCs w:val="24"/>
              </w:rPr>
              <w:t>ЗАСЕДАНИЯ ОБЩЕСТВЕННОЙ ПАЛАТЫ</w:t>
            </w:r>
          </w:p>
        </w:tc>
      </w:tr>
      <w:tr w:rsidR="00A56DF4" w:rsidRPr="00D91EA8" w14:paraId="1B1E4150" w14:textId="77777777" w:rsidTr="006F4E86">
        <w:tc>
          <w:tcPr>
            <w:tcW w:w="1070" w:type="dxa"/>
          </w:tcPr>
          <w:p w14:paraId="329B4EA3" w14:textId="7777777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7430" w:type="dxa"/>
          </w:tcPr>
          <w:p w14:paraId="0B24993C" w14:textId="4D973634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Об итогах работы Общественной палаты Ненецкого автономного округа</w:t>
            </w:r>
          </w:p>
        </w:tc>
        <w:tc>
          <w:tcPr>
            <w:tcW w:w="2246" w:type="dxa"/>
          </w:tcPr>
          <w:p w14:paraId="16175A5B" w14:textId="3298D046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50" w:type="dxa"/>
          </w:tcPr>
          <w:p w14:paraId="18F21A72" w14:textId="08C9F118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Председатель ОП НАО</w:t>
            </w:r>
          </w:p>
        </w:tc>
      </w:tr>
      <w:tr w:rsidR="00A56DF4" w:rsidRPr="00D91EA8" w14:paraId="6EBDA00A" w14:textId="77777777" w:rsidTr="006F4E86">
        <w:tc>
          <w:tcPr>
            <w:tcW w:w="1070" w:type="dxa"/>
          </w:tcPr>
          <w:p w14:paraId="56DF248E" w14:textId="31C31CB2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7430" w:type="dxa"/>
          </w:tcPr>
          <w:p w14:paraId="498A4862" w14:textId="115286EC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Проведение заседаний Общественной палаты Ненецкого автономного округа</w:t>
            </w:r>
          </w:p>
        </w:tc>
        <w:tc>
          <w:tcPr>
            <w:tcW w:w="2246" w:type="dxa"/>
          </w:tcPr>
          <w:p w14:paraId="3EC35E83" w14:textId="77777777" w:rsidR="006F7EE9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По мере необходимости, н</w:t>
            </w:r>
            <w:r w:rsidR="00242EA4">
              <w:rPr>
                <w:rFonts w:cs="Times New Roman"/>
                <w:sz w:val="24"/>
                <w:szCs w:val="24"/>
              </w:rPr>
              <w:t>о</w:t>
            </w:r>
          </w:p>
          <w:p w14:paraId="5907A78D" w14:textId="776A296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 не реже одного раза в месяц</w:t>
            </w:r>
          </w:p>
        </w:tc>
        <w:tc>
          <w:tcPr>
            <w:tcW w:w="3850" w:type="dxa"/>
          </w:tcPr>
          <w:p w14:paraId="3ED660CD" w14:textId="7777777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Председатель ОП НАО, </w:t>
            </w:r>
          </w:p>
          <w:p w14:paraId="3E30C025" w14:textId="6F482C3F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Аппарат ОП </w:t>
            </w:r>
          </w:p>
          <w:p w14:paraId="15B39ECC" w14:textId="4B4AE22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56DF4" w:rsidRPr="00D91EA8" w14:paraId="449F835A" w14:textId="77777777" w:rsidTr="006F4E86">
        <w:tc>
          <w:tcPr>
            <w:tcW w:w="1070" w:type="dxa"/>
          </w:tcPr>
          <w:p w14:paraId="63015A9B" w14:textId="05A93B30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7430" w:type="dxa"/>
          </w:tcPr>
          <w:p w14:paraId="45FDDA61" w14:textId="5583E824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Об утверждении Плана работы Общественной палаты Ненецкого автономного округа на 2025 год</w:t>
            </w:r>
          </w:p>
        </w:tc>
        <w:tc>
          <w:tcPr>
            <w:tcW w:w="2246" w:type="dxa"/>
          </w:tcPr>
          <w:p w14:paraId="36AF8E8F" w14:textId="406D9BAC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50" w:type="dxa"/>
          </w:tcPr>
          <w:p w14:paraId="07FCDD31" w14:textId="591B7F64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Председатель ОП НАО</w:t>
            </w:r>
          </w:p>
        </w:tc>
      </w:tr>
      <w:tr w:rsidR="00A56DF4" w:rsidRPr="00D91EA8" w14:paraId="6D65089B" w14:textId="77777777" w:rsidTr="006F4E86">
        <w:tc>
          <w:tcPr>
            <w:tcW w:w="1070" w:type="dxa"/>
          </w:tcPr>
          <w:p w14:paraId="23BBD203" w14:textId="3F3DA65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7430" w:type="dxa"/>
          </w:tcPr>
          <w:p w14:paraId="77748910" w14:textId="14E43BE7" w:rsidR="00A56DF4" w:rsidRPr="00D91EA8" w:rsidRDefault="00A56DF4" w:rsidP="00A56DF4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Заседания совета Общественной палаты</w:t>
            </w:r>
          </w:p>
        </w:tc>
        <w:tc>
          <w:tcPr>
            <w:tcW w:w="2246" w:type="dxa"/>
          </w:tcPr>
          <w:p w14:paraId="4CBB320F" w14:textId="5ED6A622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Не реже одного раза в два месяца</w:t>
            </w:r>
          </w:p>
        </w:tc>
        <w:tc>
          <w:tcPr>
            <w:tcW w:w="3850" w:type="dxa"/>
          </w:tcPr>
          <w:p w14:paraId="529DEC05" w14:textId="77777777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Председатель ОП НАО, </w:t>
            </w:r>
          </w:p>
          <w:p w14:paraId="447C3E0B" w14:textId="2B8619F1" w:rsidR="00A56DF4" w:rsidRPr="00D91EA8" w:rsidRDefault="00A56DF4" w:rsidP="00A56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Аппарат ОП</w:t>
            </w:r>
          </w:p>
        </w:tc>
      </w:tr>
      <w:tr w:rsidR="00D91EA8" w:rsidRPr="00D91EA8" w14:paraId="0B08C7EB" w14:textId="77777777" w:rsidTr="006F4E86">
        <w:tc>
          <w:tcPr>
            <w:tcW w:w="1070" w:type="dxa"/>
          </w:tcPr>
          <w:p w14:paraId="703E17AC" w14:textId="77777777" w:rsidR="00D91EA8" w:rsidRPr="00D91EA8" w:rsidRDefault="00D91EA8" w:rsidP="00A56DF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7011EA2" w14:textId="191F1E78" w:rsidR="00D91EA8" w:rsidRPr="00D91EA8" w:rsidRDefault="00D91EA8" w:rsidP="00A56DF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91EA8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30" w:type="dxa"/>
          </w:tcPr>
          <w:p w14:paraId="61010DA8" w14:textId="3752E513" w:rsidR="00D91EA8" w:rsidRPr="00D91EA8" w:rsidRDefault="00D91EA8" w:rsidP="00A56DF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МЕРОПРИЯТИ ОП НАО</w:t>
            </w:r>
          </w:p>
        </w:tc>
        <w:tc>
          <w:tcPr>
            <w:tcW w:w="2246" w:type="dxa"/>
          </w:tcPr>
          <w:p w14:paraId="0075D9F3" w14:textId="77777777" w:rsidR="00D91EA8" w:rsidRPr="00D91EA8" w:rsidRDefault="00D91EA8" w:rsidP="00A56D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0" w:type="dxa"/>
          </w:tcPr>
          <w:p w14:paraId="4436F2AE" w14:textId="77777777" w:rsidR="00D91EA8" w:rsidRPr="00D91EA8" w:rsidRDefault="00D91EA8" w:rsidP="00A56D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3249E" w:rsidRPr="00D91EA8" w14:paraId="7E0C9ABD" w14:textId="77777777" w:rsidTr="006F4E86">
        <w:tc>
          <w:tcPr>
            <w:tcW w:w="1070" w:type="dxa"/>
          </w:tcPr>
          <w:p w14:paraId="4F306825" w14:textId="38EE115A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430" w:type="dxa"/>
          </w:tcPr>
          <w:p w14:paraId="0F18262A" w14:textId="2FB66843" w:rsidR="0023249E" w:rsidRPr="00D91EA8" w:rsidRDefault="0023249E" w:rsidP="0023249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Арктическая перезагрузка. Культурный код</w:t>
            </w:r>
          </w:p>
        </w:tc>
        <w:tc>
          <w:tcPr>
            <w:tcW w:w="2246" w:type="dxa"/>
          </w:tcPr>
          <w:p w14:paraId="2C7CE11E" w14:textId="03CA9D6C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850" w:type="dxa"/>
          </w:tcPr>
          <w:p w14:paraId="4DD4F6CB" w14:textId="0F05EBDD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Председатель комиссии по территориальному развитию, члены палаты</w:t>
            </w:r>
          </w:p>
        </w:tc>
      </w:tr>
      <w:tr w:rsidR="0023249E" w:rsidRPr="00D91EA8" w14:paraId="689723C6" w14:textId="77777777" w:rsidTr="006F4E86">
        <w:tc>
          <w:tcPr>
            <w:tcW w:w="1070" w:type="dxa"/>
          </w:tcPr>
          <w:p w14:paraId="6049BBC2" w14:textId="170BA6A3" w:rsidR="0023249E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5.2</w:t>
            </w:r>
          </w:p>
        </w:tc>
        <w:tc>
          <w:tcPr>
            <w:tcW w:w="7430" w:type="dxa"/>
          </w:tcPr>
          <w:p w14:paraId="07B4FBB0" w14:textId="257018EA" w:rsidR="0023249E" w:rsidRPr="00D91EA8" w:rsidRDefault="0023249E" w:rsidP="0023249E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Правовое просвещение многодетных </w:t>
            </w:r>
            <w:r>
              <w:rPr>
                <w:rFonts w:cs="Times New Roman"/>
                <w:sz w:val="24"/>
                <w:szCs w:val="24"/>
              </w:rPr>
              <w:t xml:space="preserve">и </w:t>
            </w:r>
            <w:r w:rsidRPr="00D91EA8">
              <w:rPr>
                <w:rFonts w:cs="Times New Roman"/>
                <w:sz w:val="24"/>
                <w:szCs w:val="24"/>
              </w:rPr>
              <w:t>приемных семей</w:t>
            </w:r>
          </w:p>
        </w:tc>
        <w:tc>
          <w:tcPr>
            <w:tcW w:w="2246" w:type="dxa"/>
          </w:tcPr>
          <w:p w14:paraId="45284C3B" w14:textId="58789249" w:rsidR="0023249E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50" w:type="dxa"/>
          </w:tcPr>
          <w:p w14:paraId="36013D3D" w14:textId="2490ED16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91EA8">
              <w:rPr>
                <w:rFonts w:cs="Times New Roman"/>
                <w:sz w:val="24"/>
                <w:szCs w:val="24"/>
              </w:rPr>
              <w:t>Дитятева</w:t>
            </w:r>
            <w:proofErr w:type="spellEnd"/>
            <w:r w:rsidRPr="00D91EA8">
              <w:rPr>
                <w:rFonts w:cs="Times New Roman"/>
                <w:sz w:val="24"/>
                <w:szCs w:val="24"/>
              </w:rPr>
              <w:t xml:space="preserve"> Е.С., члены ОП</w:t>
            </w:r>
          </w:p>
        </w:tc>
      </w:tr>
      <w:tr w:rsidR="0023249E" w:rsidRPr="00D91EA8" w14:paraId="01840D36" w14:textId="77777777" w:rsidTr="006F4E86">
        <w:tc>
          <w:tcPr>
            <w:tcW w:w="1070" w:type="dxa"/>
          </w:tcPr>
          <w:p w14:paraId="5FBE8465" w14:textId="09B7C434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5.3</w:t>
            </w:r>
          </w:p>
        </w:tc>
        <w:tc>
          <w:tcPr>
            <w:tcW w:w="7430" w:type="dxa"/>
          </w:tcPr>
          <w:p w14:paraId="2AE9F600" w14:textId="3E03D236" w:rsidR="0023249E" w:rsidRPr="00D91EA8" w:rsidRDefault="0023249E" w:rsidP="0023249E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Круглый стол </w:t>
            </w:r>
            <w:r>
              <w:rPr>
                <w:rFonts w:cs="Times New Roman"/>
                <w:sz w:val="24"/>
                <w:szCs w:val="24"/>
              </w:rPr>
              <w:t>с представителями Департамента внутренней политики</w:t>
            </w:r>
            <w:r w:rsidRPr="00D91EA8">
              <w:rPr>
                <w:rFonts w:cs="Times New Roman"/>
                <w:sz w:val="24"/>
                <w:szCs w:val="24"/>
              </w:rPr>
              <w:t xml:space="preserve"> НАО о становлении и развитии НКО на территории НАО</w:t>
            </w:r>
          </w:p>
        </w:tc>
        <w:tc>
          <w:tcPr>
            <w:tcW w:w="2246" w:type="dxa"/>
          </w:tcPr>
          <w:p w14:paraId="6C8F39A3" w14:textId="195A23D9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50" w:type="dxa"/>
          </w:tcPr>
          <w:p w14:paraId="4DA301AC" w14:textId="321E027E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</w:t>
            </w:r>
          </w:p>
        </w:tc>
      </w:tr>
      <w:tr w:rsidR="0023249E" w:rsidRPr="00D91EA8" w14:paraId="5EA1873A" w14:textId="77777777" w:rsidTr="006F4E86">
        <w:tc>
          <w:tcPr>
            <w:tcW w:w="1070" w:type="dxa"/>
          </w:tcPr>
          <w:p w14:paraId="17C9C0EC" w14:textId="06E9DE8E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5.4</w:t>
            </w:r>
          </w:p>
        </w:tc>
        <w:tc>
          <w:tcPr>
            <w:tcW w:w="7430" w:type="dxa"/>
          </w:tcPr>
          <w:p w14:paraId="31FAE5AB" w14:textId="4E6B4489" w:rsidR="0023249E" w:rsidRPr="00D91EA8" w:rsidRDefault="0023249E" w:rsidP="0023249E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Мероприятие «Мама, папа, я д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91EA8">
              <w:rPr>
                <w:rFonts w:cs="Times New Roman"/>
                <w:sz w:val="24"/>
                <w:szCs w:val="24"/>
              </w:rPr>
              <w:t>ужная семьи»</w:t>
            </w:r>
          </w:p>
        </w:tc>
        <w:tc>
          <w:tcPr>
            <w:tcW w:w="2246" w:type="dxa"/>
          </w:tcPr>
          <w:p w14:paraId="01499E7D" w14:textId="265DA8EA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50" w:type="dxa"/>
          </w:tcPr>
          <w:p w14:paraId="0051D693" w14:textId="7225D40C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Председатель комиссии по территориальному развитию</w:t>
            </w:r>
          </w:p>
        </w:tc>
      </w:tr>
      <w:tr w:rsidR="0023249E" w:rsidRPr="00D91EA8" w14:paraId="370EEA2F" w14:textId="77777777" w:rsidTr="006F4E86">
        <w:tc>
          <w:tcPr>
            <w:tcW w:w="1070" w:type="dxa"/>
          </w:tcPr>
          <w:p w14:paraId="70954C3F" w14:textId="4C55196C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5.5</w:t>
            </w:r>
          </w:p>
        </w:tc>
        <w:tc>
          <w:tcPr>
            <w:tcW w:w="7430" w:type="dxa"/>
          </w:tcPr>
          <w:p w14:paraId="2A9AEDC5" w14:textId="7EF550F7" w:rsidR="0023249E" w:rsidRPr="00D91EA8" w:rsidRDefault="0023249E" w:rsidP="0023249E">
            <w:pPr>
              <w:jc w:val="both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Профориентация (посещение рабочих мест родителей</w:t>
            </w:r>
            <w:r>
              <w:rPr>
                <w:rFonts w:cs="Times New Roman"/>
                <w:sz w:val="24"/>
                <w:szCs w:val="24"/>
              </w:rPr>
              <w:t xml:space="preserve"> детьми</w:t>
            </w:r>
            <w:r w:rsidRPr="00D91EA8">
              <w:rPr>
                <w:rFonts w:cs="Times New Roman"/>
                <w:sz w:val="24"/>
                <w:szCs w:val="24"/>
              </w:rPr>
              <w:t xml:space="preserve"> членов ОП НАО)</w:t>
            </w:r>
          </w:p>
        </w:tc>
        <w:tc>
          <w:tcPr>
            <w:tcW w:w="2246" w:type="dxa"/>
          </w:tcPr>
          <w:p w14:paraId="14A0732A" w14:textId="5BC56D44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50" w:type="dxa"/>
          </w:tcPr>
          <w:p w14:paraId="6A6EC881" w14:textId="3FFD9E5F" w:rsidR="0023249E" w:rsidRPr="00D91EA8" w:rsidRDefault="0023249E" w:rsidP="002324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1EA8">
              <w:rPr>
                <w:rFonts w:cs="Times New Roman"/>
                <w:sz w:val="24"/>
                <w:szCs w:val="24"/>
              </w:rPr>
              <w:t>Члены ОП НАО</w:t>
            </w:r>
          </w:p>
        </w:tc>
      </w:tr>
    </w:tbl>
    <w:p w14:paraId="72BC4EBC" w14:textId="77777777" w:rsidR="00A80394" w:rsidRPr="00D91EA8" w:rsidRDefault="00A80394" w:rsidP="00A80394">
      <w:pPr>
        <w:spacing w:after="0"/>
        <w:ind w:firstLine="709"/>
        <w:rPr>
          <w:rFonts w:cs="Times New Roman"/>
          <w:sz w:val="24"/>
          <w:szCs w:val="24"/>
        </w:rPr>
      </w:pPr>
      <w:r w:rsidRPr="00D91EA8">
        <w:rPr>
          <w:rFonts w:cs="Times New Roman"/>
          <w:sz w:val="24"/>
          <w:szCs w:val="24"/>
        </w:rPr>
        <w:t xml:space="preserve"> </w:t>
      </w:r>
    </w:p>
    <w:p w14:paraId="2EC04EC8" w14:textId="77777777" w:rsidR="00050D94" w:rsidRPr="00D91EA8" w:rsidRDefault="00050D94">
      <w:pPr>
        <w:rPr>
          <w:rFonts w:cs="Times New Roman"/>
          <w:sz w:val="24"/>
          <w:szCs w:val="24"/>
        </w:rPr>
      </w:pPr>
    </w:p>
    <w:sectPr w:rsidR="00050D94" w:rsidRPr="00D91EA8" w:rsidSect="00BD7C92">
      <w:pgSz w:w="16838" w:h="11906" w:orient="landscape" w:code="9"/>
      <w:pgMar w:top="709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41"/>
    <w:rsid w:val="00050D94"/>
    <w:rsid w:val="00057857"/>
    <w:rsid w:val="00062F2F"/>
    <w:rsid w:val="000B6B99"/>
    <w:rsid w:val="00142D30"/>
    <w:rsid w:val="00213D16"/>
    <w:rsid w:val="0023249E"/>
    <w:rsid w:val="00242EA4"/>
    <w:rsid w:val="00280F47"/>
    <w:rsid w:val="004F5421"/>
    <w:rsid w:val="00505D34"/>
    <w:rsid w:val="005152C7"/>
    <w:rsid w:val="00574729"/>
    <w:rsid w:val="005A4079"/>
    <w:rsid w:val="006F4E86"/>
    <w:rsid w:val="006F7EE9"/>
    <w:rsid w:val="007020E2"/>
    <w:rsid w:val="00754AFE"/>
    <w:rsid w:val="00865085"/>
    <w:rsid w:val="00887CD6"/>
    <w:rsid w:val="009335E5"/>
    <w:rsid w:val="00976BA4"/>
    <w:rsid w:val="009A3641"/>
    <w:rsid w:val="009F30A0"/>
    <w:rsid w:val="00A03C1F"/>
    <w:rsid w:val="00A42E4F"/>
    <w:rsid w:val="00A56DF4"/>
    <w:rsid w:val="00A80394"/>
    <w:rsid w:val="00B713A0"/>
    <w:rsid w:val="00BD7C92"/>
    <w:rsid w:val="00BF0EC6"/>
    <w:rsid w:val="00C8053A"/>
    <w:rsid w:val="00CA49F5"/>
    <w:rsid w:val="00CE791D"/>
    <w:rsid w:val="00D91EA8"/>
    <w:rsid w:val="00ED0C47"/>
    <w:rsid w:val="00F06B8D"/>
    <w:rsid w:val="00F37EA4"/>
    <w:rsid w:val="00F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5248"/>
  <w15:chartTrackingRefBased/>
  <w15:docId w15:val="{5DA648E1-1583-4B8B-88EB-26A073C9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94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3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0394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5747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472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4729"/>
    <w:rPr>
      <w:rFonts w:ascii="Times New Roman" w:hAnsi="Times New Roman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47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4729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25</cp:revision>
  <dcterms:created xsi:type="dcterms:W3CDTF">2024-01-09T13:52:00Z</dcterms:created>
  <dcterms:modified xsi:type="dcterms:W3CDTF">2024-01-22T14:19:00Z</dcterms:modified>
</cp:coreProperties>
</file>